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C152" w14:textId="590E94FE" w:rsidR="001F4799" w:rsidRPr="005C4D1F" w:rsidRDefault="006945B8" w:rsidP="001F4799">
      <w:pPr>
        <w:shd w:val="clear" w:color="auto" w:fill="FFFFFF"/>
        <w:spacing w:before="45" w:after="45" w:line="288" w:lineRule="atLeast"/>
        <w:jc w:val="both"/>
        <w:textAlignment w:val="center"/>
        <w:outlineLvl w:val="2"/>
      </w:pPr>
      <w:r>
        <w:t xml:space="preserve">07.02.2023 на базе Школьного </w:t>
      </w:r>
      <w:proofErr w:type="spellStart"/>
      <w:r>
        <w:t>Кванториума</w:t>
      </w:r>
      <w:proofErr w:type="spellEnd"/>
      <w:r w:rsidR="005C4D1F">
        <w:t xml:space="preserve"> про</w:t>
      </w:r>
      <w:r w:rsidR="001F4799">
        <w:t>шел</w:t>
      </w:r>
      <w:r w:rsidR="005C4D1F">
        <w:t xml:space="preserve"> профориен</w:t>
      </w:r>
      <w:r w:rsidR="00944C61">
        <w:t>тационный квест при участии заместителя директора по практикам и взаимодействия с работодателями Института геологии и нефтегазовых технологий КФУ Терехиным Андреем Анатольевичем</w:t>
      </w:r>
      <w:r w:rsidR="008028CE">
        <w:t>, студентами-волонтерами вуза и будущими абитуриентами – выпускниками 11 классов</w:t>
      </w:r>
      <w:r w:rsidR="001F4799">
        <w:t xml:space="preserve">. </w:t>
      </w:r>
      <w:r w:rsidR="001F4799">
        <w:t>В рамках встречи были запланированы знакомство с кафедрами института:</w:t>
      </w:r>
      <w:r w:rsidR="001F4799" w:rsidRPr="008028CE">
        <w:rPr>
          <w:lang w:eastAsia="ru-RU"/>
        </w:rPr>
        <w:t xml:space="preserve"> </w:t>
      </w:r>
      <w:r w:rsidR="001F4799" w:rsidRPr="005C4D1F">
        <w:t>геофизики и геоинформационных технологий</w:t>
      </w:r>
      <w:r w:rsidR="001F4799">
        <w:rPr>
          <w:lang w:eastAsia="ru-RU"/>
        </w:rPr>
        <w:t xml:space="preserve">, </w:t>
      </w:r>
      <w:r w:rsidR="001F4799" w:rsidRPr="005C4D1F">
        <w:t>региональной геологии и полезных ископаемых</w:t>
      </w:r>
      <w:r w:rsidR="001F4799">
        <w:rPr>
          <w:lang w:eastAsia="ru-RU"/>
        </w:rPr>
        <w:t xml:space="preserve">, </w:t>
      </w:r>
      <w:r w:rsidR="001F4799" w:rsidRPr="005C4D1F">
        <w:t>общей геологии и гидрогеологии</w:t>
      </w:r>
      <w:r w:rsidR="001F4799">
        <w:t>,</w:t>
      </w:r>
      <w:r w:rsidR="001F4799" w:rsidRPr="008028CE">
        <w:rPr>
          <w:lang w:eastAsia="ru-RU"/>
        </w:rPr>
        <w:t xml:space="preserve"> </w:t>
      </w:r>
      <w:r w:rsidR="001F4799" w:rsidRPr="005C4D1F">
        <w:t>минералогии и литологии</w:t>
      </w:r>
      <w:r w:rsidR="001F4799">
        <w:t>,</w:t>
      </w:r>
      <w:r w:rsidR="001F4799" w:rsidRPr="008028CE">
        <w:rPr>
          <w:lang w:eastAsia="ru-RU"/>
        </w:rPr>
        <w:t xml:space="preserve"> </w:t>
      </w:r>
      <w:r w:rsidR="001F4799" w:rsidRPr="005C4D1F">
        <w:t>геологии нефти и газа им. А.А.</w:t>
      </w:r>
      <w:r w:rsidR="001F4799">
        <w:t xml:space="preserve"> </w:t>
      </w:r>
      <w:proofErr w:type="spellStart"/>
      <w:r w:rsidR="001F4799" w:rsidRPr="005C4D1F">
        <w:t>Трофимука</w:t>
      </w:r>
      <w:proofErr w:type="spellEnd"/>
      <w:r w:rsidR="001F4799">
        <w:t xml:space="preserve">, </w:t>
      </w:r>
      <w:r w:rsidR="001F4799" w:rsidRPr="005C4D1F">
        <w:t xml:space="preserve">высоковязких </w:t>
      </w:r>
      <w:proofErr w:type="spellStart"/>
      <w:r w:rsidR="001F4799" w:rsidRPr="005C4D1F">
        <w:t>нефтей</w:t>
      </w:r>
      <w:proofErr w:type="spellEnd"/>
      <w:r w:rsidR="001F4799" w:rsidRPr="005C4D1F">
        <w:t xml:space="preserve"> и природных битумов</w:t>
      </w:r>
      <w:r w:rsidR="001F4799">
        <w:t xml:space="preserve">, </w:t>
      </w:r>
      <w:r w:rsidR="001F4799" w:rsidRPr="005C4D1F">
        <w:t>палеонтологии и стратиграфии</w:t>
      </w:r>
      <w:r w:rsidR="001F4799">
        <w:rPr>
          <w:lang w:eastAsia="ru-RU"/>
        </w:rPr>
        <w:t xml:space="preserve">, </w:t>
      </w:r>
      <w:r w:rsidR="001F4799" w:rsidRPr="005C4D1F">
        <w:t>метрологии и средств измерения расхода нефти и газа</w:t>
      </w:r>
      <w:r w:rsidR="001F4799">
        <w:rPr>
          <w:lang w:eastAsia="ru-RU"/>
        </w:rPr>
        <w:t xml:space="preserve">, </w:t>
      </w:r>
      <w:r w:rsidR="001F4799" w:rsidRPr="005C4D1F">
        <w:t>разработки и эксплуатации месторождений трудноизвлекаемых углеводородов</w:t>
      </w:r>
      <w:r w:rsidR="001F4799">
        <w:t xml:space="preserve">. </w:t>
      </w:r>
    </w:p>
    <w:p w14:paraId="2A50414D" w14:textId="76AA1AFA" w:rsidR="001F4799" w:rsidRDefault="001F4799" w:rsidP="001116B1">
      <w:pPr>
        <w:shd w:val="clear" w:color="auto" w:fill="FFFFFF"/>
        <w:spacing w:before="45" w:after="45" w:line="288" w:lineRule="atLeast"/>
        <w:jc w:val="both"/>
        <w:textAlignment w:val="center"/>
        <w:outlineLvl w:val="2"/>
      </w:pPr>
      <w:r>
        <w:t xml:space="preserve">А также в рамках профориентационного квеста прошел </w:t>
      </w:r>
      <w:r>
        <w:t>фестиваль «НАУКА 0+», организованный ГБОУ ВО «Альметьевский государственный нефтяной институт» в формате мастер классов для обучающихся 5-11 классов. Команду АГНИ в составе 35 человек из преподавателей и студентов возглавлял проректор по учебной работе Иванов Алексей Федорович. На фестивале были представлены кафедры:</w:t>
      </w:r>
      <w:r w:rsidRPr="00CB6D33">
        <w:t xml:space="preserve"> «Автоматизации и информационных технологий» (АИТ),«Бурения нефтяных и газовых скважин» (БНГС)</w:t>
      </w:r>
      <w:r>
        <w:t xml:space="preserve">, </w:t>
      </w:r>
      <w:r w:rsidRPr="00CB6D33">
        <w:t>«Геология»</w:t>
      </w:r>
      <w:r>
        <w:t xml:space="preserve">, </w:t>
      </w:r>
      <w:r w:rsidRPr="00CB6D33">
        <w:t>«Разработки и эксплуатация нефтяных и газовых месторождений» (</w:t>
      </w:r>
      <w:proofErr w:type="spellStart"/>
      <w:r w:rsidRPr="00CB6D33">
        <w:t>РиЭНГМ</w:t>
      </w:r>
      <w:proofErr w:type="spellEnd"/>
      <w:r w:rsidRPr="00CB6D33">
        <w:t>)</w:t>
      </w:r>
      <w:r>
        <w:t xml:space="preserve">, </w:t>
      </w:r>
      <w:r w:rsidRPr="00CB6D33">
        <w:t>«Транспорта и хранения нефти и газа» (ТХНГ)</w:t>
      </w:r>
      <w:r>
        <w:t xml:space="preserve">, </w:t>
      </w:r>
      <w:r w:rsidRPr="00CB6D33">
        <w:t>«Физика и химия» (</w:t>
      </w:r>
      <w:proofErr w:type="spellStart"/>
      <w:r w:rsidRPr="00CB6D33">
        <w:t>ФиХ</w:t>
      </w:r>
      <w:proofErr w:type="spellEnd"/>
      <w:r w:rsidRPr="00CB6D33">
        <w:t>)</w:t>
      </w:r>
      <w:r>
        <w:t>,</w:t>
      </w:r>
      <w:r w:rsidRPr="00CB6D33">
        <w:t xml:space="preserve"> «Электро- и теплоэнергетики» (ЭТЭ)</w:t>
      </w:r>
      <w:r>
        <w:t xml:space="preserve">, </w:t>
      </w:r>
      <w:r w:rsidRPr="00CB6D33">
        <w:t>«Экономики и управления предприятием» (</w:t>
      </w:r>
      <w:proofErr w:type="spellStart"/>
      <w:r w:rsidRPr="00CB6D33">
        <w:t>ЭиУП</w:t>
      </w:r>
      <w:proofErr w:type="spellEnd"/>
      <w:r w:rsidRPr="00CB6D33">
        <w:t>)</w:t>
      </w:r>
      <w:r>
        <w:t xml:space="preserve">, </w:t>
      </w:r>
      <w:r w:rsidRPr="00CB6D33">
        <w:t xml:space="preserve">«Нефтегазового оборудования и технологии машиностроения» </w:t>
      </w:r>
      <w:r w:rsidRPr="00250F13">
        <w:t>(</w:t>
      </w:r>
      <w:proofErr w:type="spellStart"/>
      <w:r w:rsidRPr="00250F13">
        <w:t>НГОиТМ</w:t>
      </w:r>
      <w:proofErr w:type="spellEnd"/>
      <w:r w:rsidRPr="00250F13">
        <w:t>)</w:t>
      </w:r>
      <w:r>
        <w:t>.</w:t>
      </w:r>
    </w:p>
    <w:p w14:paraId="128284E3" w14:textId="77777777" w:rsidR="00BA34E5" w:rsidRDefault="00BA34E5" w:rsidP="00BA34E5">
      <w:pPr>
        <w:contextualSpacing/>
        <w:jc w:val="both"/>
        <w:rPr>
          <w:szCs w:val="20"/>
        </w:rPr>
      </w:pPr>
      <w:r>
        <w:t>Лицеисты с большим интересом работали на</w:t>
      </w:r>
      <w:r w:rsidRPr="00470569">
        <w:rPr>
          <w:szCs w:val="20"/>
        </w:rPr>
        <w:t xml:space="preserve"> </w:t>
      </w:r>
      <w:r w:rsidRPr="00250F13">
        <w:rPr>
          <w:szCs w:val="20"/>
          <w:lang w:val="en-US"/>
        </w:rPr>
        <w:t>VR</w:t>
      </w:r>
      <w:r w:rsidRPr="00250F13">
        <w:rPr>
          <w:szCs w:val="20"/>
        </w:rPr>
        <w:t>-тренажер</w:t>
      </w:r>
      <w:r>
        <w:rPr>
          <w:szCs w:val="20"/>
        </w:rPr>
        <w:t>е, м</w:t>
      </w:r>
      <w:r>
        <w:t xml:space="preserve">оделировали </w:t>
      </w:r>
      <w:r w:rsidRPr="00250F13">
        <w:rPr>
          <w:szCs w:val="20"/>
        </w:rPr>
        <w:t>3</w:t>
      </w:r>
      <w:r w:rsidRPr="00250F13">
        <w:rPr>
          <w:szCs w:val="20"/>
          <w:lang w:val="en-US"/>
        </w:rPr>
        <w:t>D</w:t>
      </w:r>
      <w:r w:rsidRPr="00CB6D33">
        <w:rPr>
          <w:szCs w:val="20"/>
        </w:rPr>
        <w:t xml:space="preserve"> </w:t>
      </w:r>
      <w:r w:rsidRPr="00250F13">
        <w:rPr>
          <w:szCs w:val="20"/>
        </w:rPr>
        <w:t>ручками</w:t>
      </w:r>
      <w:r>
        <w:t xml:space="preserve">, знакомились с азами </w:t>
      </w:r>
      <w:r w:rsidRPr="00250F13">
        <w:rPr>
          <w:szCs w:val="20"/>
        </w:rPr>
        <w:t>«реверс инжиниринга»</w:t>
      </w:r>
      <w:r>
        <w:rPr>
          <w:szCs w:val="20"/>
        </w:rPr>
        <w:t xml:space="preserve">, собирали «умный дом», изучали устройство и возможности </w:t>
      </w:r>
      <w:r w:rsidRPr="005E106E">
        <w:rPr>
          <w:szCs w:val="20"/>
        </w:rPr>
        <w:t>голографического проектора</w:t>
      </w:r>
      <w:r>
        <w:rPr>
          <w:szCs w:val="20"/>
        </w:rPr>
        <w:t xml:space="preserve">. </w:t>
      </w:r>
    </w:p>
    <w:p w14:paraId="720188C1" w14:textId="27CA2F3A" w:rsidR="00BA34E5" w:rsidRDefault="00BA34E5" w:rsidP="00BA34E5">
      <w:pPr>
        <w:contextualSpacing/>
        <w:jc w:val="both"/>
        <w:rPr>
          <w:szCs w:val="20"/>
        </w:rPr>
      </w:pPr>
      <w:r>
        <w:rPr>
          <w:szCs w:val="20"/>
        </w:rPr>
        <w:t xml:space="preserve">Мероприятие произвело неизгладимое впечатление на ребят и педагогов лицея. Многие выпускники заинтересовались представленными кафедрами и определились с выбором дальнейшей профессии. </w:t>
      </w:r>
    </w:p>
    <w:p w14:paraId="73E290D4" w14:textId="610F6CB4" w:rsidR="001F4799" w:rsidRPr="00BA34E5" w:rsidRDefault="001F4799" w:rsidP="00BA34E5">
      <w:pPr>
        <w:contextualSpacing/>
        <w:jc w:val="both"/>
        <w:rPr>
          <w:szCs w:val="20"/>
        </w:rPr>
      </w:pPr>
      <w:r>
        <w:t>В свою очередь, лицеисты прове</w:t>
      </w:r>
      <w:r w:rsidR="00BA34E5">
        <w:t>ли</w:t>
      </w:r>
      <w:r>
        <w:t xml:space="preserve"> экскурсию по школьному геологическому музею, продемонстри</w:t>
      </w:r>
      <w:r w:rsidR="00BA34E5">
        <w:t>ровав</w:t>
      </w:r>
      <w:r>
        <w:t xml:space="preserve"> работу цифровых лабораторий Школьного </w:t>
      </w:r>
      <w:proofErr w:type="spellStart"/>
      <w:r>
        <w:t>Кванториума</w:t>
      </w:r>
      <w:proofErr w:type="spellEnd"/>
      <w:r>
        <w:t>.</w:t>
      </w:r>
    </w:p>
    <w:p w14:paraId="45FC4FB9" w14:textId="03602917" w:rsidR="008028CE" w:rsidRPr="005C4D1F" w:rsidRDefault="008028CE" w:rsidP="001116B1">
      <w:pPr>
        <w:shd w:val="clear" w:color="auto" w:fill="FFFFFF"/>
        <w:spacing w:before="45" w:after="45" w:line="288" w:lineRule="atLeast"/>
        <w:contextualSpacing/>
        <w:jc w:val="both"/>
        <w:textAlignment w:val="center"/>
        <w:outlineLvl w:val="2"/>
      </w:pPr>
    </w:p>
    <w:p w14:paraId="4A1766F8" w14:textId="7B8B340F" w:rsidR="00591DAB" w:rsidRDefault="00591DAB"/>
    <w:p w14:paraId="0A256EDD" w14:textId="591AB973" w:rsidR="005C4D1F" w:rsidRDefault="005C4D1F"/>
    <w:p w14:paraId="37BA23D8" w14:textId="0D6D36E9" w:rsidR="005C4D1F" w:rsidRPr="005C4D1F" w:rsidRDefault="005C4D1F" w:rsidP="005C4D1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</w:p>
    <w:p w14:paraId="05351587" w14:textId="77777777" w:rsidR="005C4D1F" w:rsidRDefault="005C4D1F" w:rsidP="005C4D1F"/>
    <w:sectPr w:rsidR="005C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AD"/>
    <w:rsid w:val="0006417D"/>
    <w:rsid w:val="001116B1"/>
    <w:rsid w:val="001F4799"/>
    <w:rsid w:val="00591DAB"/>
    <w:rsid w:val="005C4D1F"/>
    <w:rsid w:val="006945B8"/>
    <w:rsid w:val="008028CE"/>
    <w:rsid w:val="00944C61"/>
    <w:rsid w:val="009F774D"/>
    <w:rsid w:val="00BA34E5"/>
    <w:rsid w:val="00D5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9BF6"/>
  <w15:chartTrackingRefBased/>
  <w15:docId w15:val="{7D31ABAF-A516-4D7B-BC26-98A5633D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4D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4D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C4D1F"/>
    <w:rPr>
      <w:color w:val="0000FF"/>
      <w:u w:val="single"/>
    </w:rPr>
  </w:style>
  <w:style w:type="paragraph" w:customStyle="1" w:styleId="timeline-item-title">
    <w:name w:val="timeline-item-title"/>
    <w:basedOn w:val="a"/>
    <w:rsid w:val="005C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5C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27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69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3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96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43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438952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8318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27026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0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65246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9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703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1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02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5589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125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69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5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1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94809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80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4656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9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68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57958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555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28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574182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35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415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06154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5910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45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8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431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794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1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78599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5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2023-01-25T12:09:00Z</dcterms:created>
  <dcterms:modified xsi:type="dcterms:W3CDTF">2023-02-08T11:03:00Z</dcterms:modified>
</cp:coreProperties>
</file>